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6A0673" w:rsidRPr="006A0673">
        <w:rPr>
          <w:rFonts w:ascii="Times New Roman" w:hAnsi="Times New Roman"/>
          <w:b/>
          <w:sz w:val="28"/>
          <w:szCs w:val="28"/>
        </w:rPr>
        <w:t>26</w:t>
      </w:r>
      <w:r w:rsidR="00722D8C">
        <w:rPr>
          <w:rFonts w:ascii="Times New Roman" w:hAnsi="Times New Roman"/>
          <w:b/>
          <w:sz w:val="28"/>
          <w:szCs w:val="28"/>
        </w:rPr>
        <w:t>.09</w:t>
      </w:r>
      <w:r w:rsidR="009E07A2">
        <w:rPr>
          <w:rFonts w:ascii="Times New Roman" w:hAnsi="Times New Roman"/>
          <w:b/>
          <w:sz w:val="28"/>
          <w:szCs w:val="28"/>
        </w:rPr>
        <w:t>.</w:t>
      </w:r>
      <w:r w:rsidR="00722D8C">
        <w:rPr>
          <w:rFonts w:ascii="Times New Roman" w:hAnsi="Times New Roman"/>
          <w:b/>
          <w:sz w:val="28"/>
          <w:szCs w:val="28"/>
        </w:rPr>
        <w:t xml:space="preserve">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6A0673" w:rsidRPr="006A0673">
        <w:rPr>
          <w:rFonts w:ascii="Times New Roman" w:hAnsi="Times New Roman"/>
          <w:b/>
          <w:sz w:val="28"/>
          <w:szCs w:val="28"/>
        </w:rPr>
        <w:t>02</w:t>
      </w:r>
      <w:r w:rsidR="006A0673">
        <w:rPr>
          <w:rFonts w:ascii="Times New Roman" w:hAnsi="Times New Roman"/>
          <w:b/>
          <w:sz w:val="28"/>
          <w:szCs w:val="28"/>
        </w:rPr>
        <w:t>.</w:t>
      </w:r>
      <w:r w:rsidR="006A0673" w:rsidRPr="00AC1028">
        <w:rPr>
          <w:rFonts w:ascii="Times New Roman" w:hAnsi="Times New Roman"/>
          <w:b/>
          <w:sz w:val="28"/>
          <w:szCs w:val="28"/>
        </w:rPr>
        <w:t>10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Pr="00B65E60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color w:val="000000"/>
          <w:sz w:val="28"/>
          <w:szCs w:val="28"/>
        </w:rPr>
        <w:t>1.1.</w:t>
      </w:r>
      <w:r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5E60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B65E60">
        <w:rPr>
          <w:rFonts w:ascii="Times New Roman" w:hAnsi="Times New Roman"/>
          <w:sz w:val="28"/>
          <w:szCs w:val="28"/>
        </w:rPr>
        <w:t>их счетчиков</w:t>
      </w:r>
      <w:r w:rsidRPr="00B65E60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B65E60">
        <w:rPr>
          <w:rFonts w:ascii="Times New Roman" w:hAnsi="Times New Roman"/>
          <w:sz w:val="28"/>
          <w:szCs w:val="28"/>
        </w:rPr>
        <w:t xml:space="preserve"> и </w:t>
      </w:r>
      <w:r w:rsidR="006939B5" w:rsidRPr="00B65E60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B65E60">
        <w:rPr>
          <w:rFonts w:ascii="Times New Roman" w:hAnsi="Times New Roman"/>
          <w:sz w:val="28"/>
          <w:szCs w:val="28"/>
        </w:rPr>
        <w:t xml:space="preserve"> 1.109</w:t>
      </w:r>
      <w:r w:rsidRPr="00B65E6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5E60">
        <w:rPr>
          <w:rFonts w:ascii="Times New Roman" w:hAnsi="Times New Roman"/>
          <w:sz w:val="28"/>
          <w:szCs w:val="28"/>
        </w:rPr>
        <w:t>аэта</w:t>
      </w:r>
      <w:r w:rsidR="00B82270" w:rsidRPr="00B65E60">
        <w:rPr>
          <w:rFonts w:ascii="Times New Roman" w:hAnsi="Times New Roman"/>
          <w:sz w:val="28"/>
          <w:szCs w:val="28"/>
        </w:rPr>
        <w:t>лометров</w:t>
      </w:r>
      <w:proofErr w:type="spellEnd"/>
      <w:r w:rsidR="00B82270" w:rsidRPr="00B65E60">
        <w:rPr>
          <w:rFonts w:ascii="Times New Roman" w:hAnsi="Times New Roman"/>
          <w:sz w:val="28"/>
          <w:szCs w:val="28"/>
        </w:rPr>
        <w:t xml:space="preserve"> </w:t>
      </w:r>
      <w:r w:rsidR="00B82270" w:rsidRPr="00B65E6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65E60">
        <w:rPr>
          <w:rFonts w:ascii="Times New Roman" w:hAnsi="Times New Roman"/>
          <w:sz w:val="28"/>
          <w:szCs w:val="28"/>
        </w:rPr>
        <w:t xml:space="preserve"> 33 и</w:t>
      </w:r>
      <w:r w:rsidRPr="00B65E60">
        <w:rPr>
          <w:rFonts w:ascii="Times New Roman" w:hAnsi="Times New Roman"/>
          <w:sz w:val="28"/>
          <w:szCs w:val="28"/>
        </w:rPr>
        <w:t xml:space="preserve"> SM-IV.</w:t>
      </w:r>
    </w:p>
    <w:p w:rsidR="00B65E60" w:rsidRPr="00B65E60" w:rsidRDefault="008848E3" w:rsidP="00B65E60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5E60">
        <w:rPr>
          <w:rFonts w:ascii="Times New Roman" w:hAnsi="Times New Roman"/>
          <w:sz w:val="28"/>
          <w:szCs w:val="28"/>
        </w:rPr>
        <w:t>1.2</w:t>
      </w:r>
      <w:r w:rsidR="00B65E60">
        <w:rPr>
          <w:rFonts w:ascii="Times New Roman" w:hAnsi="Times New Roman"/>
          <w:sz w:val="28"/>
          <w:szCs w:val="28"/>
        </w:rPr>
        <w:t xml:space="preserve"> 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время безоблачной погоды выполнялись измерения атмосферно-оптической толщины (АОТ) с использованием автоматического фотометра 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SP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</w:t>
      </w:r>
    </w:p>
    <w:p w:rsidR="00533CC3" w:rsidRPr="00B65E6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химического анализа</w:t>
      </w:r>
      <w:r w:rsidR="0060227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4D30AC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4D30AC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D30AC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до 11:10 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65E60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02.10</w:t>
      </w:r>
      <w:r w:rsidR="006B143A" w:rsidRPr="00B65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.2018.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B65E60" w:rsidRPr="00B65E60" w:rsidRDefault="00B65E60" w:rsidP="00B65E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sz w:val="28"/>
          <w:szCs w:val="28"/>
        </w:rPr>
        <w:t>2.1. Выполнен анализ 14 проб растений и 14 проб почв на содержание полициклических ароматических углеводородов (ПАУ). Проведен повторный анализ 14 проб почв после разбавления экстрактов.</w:t>
      </w:r>
    </w:p>
    <w:p w:rsidR="00B65E60" w:rsidRPr="00B65E60" w:rsidRDefault="00B65E60" w:rsidP="00B65E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sz w:val="28"/>
          <w:szCs w:val="28"/>
        </w:rPr>
        <w:t>2.2. Подготовлены 16 проб почв для дальнейшего анализа на содержание ПАУ.</w:t>
      </w:r>
    </w:p>
    <w:p w:rsidR="00B65E60" w:rsidRPr="00B65E60" w:rsidRDefault="00B65E60" w:rsidP="00B65E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sz w:val="28"/>
          <w:szCs w:val="28"/>
        </w:rPr>
        <w:t xml:space="preserve">2.3. Проведены технические работы в газовом хроматографе и тестирование </w:t>
      </w:r>
      <w:proofErr w:type="spellStart"/>
      <w:r w:rsidRPr="00B65E60">
        <w:rPr>
          <w:rFonts w:ascii="Times New Roman" w:hAnsi="Times New Roman"/>
          <w:sz w:val="28"/>
          <w:szCs w:val="28"/>
        </w:rPr>
        <w:t>хроматографической</w:t>
      </w:r>
      <w:proofErr w:type="spellEnd"/>
      <w:r w:rsidRPr="00B65E60">
        <w:rPr>
          <w:rFonts w:ascii="Times New Roman" w:hAnsi="Times New Roman"/>
          <w:sz w:val="28"/>
          <w:szCs w:val="28"/>
        </w:rPr>
        <w:t xml:space="preserve"> системы на отсутствие утечек газа-носителя для анализа проб на содержание хлорорганических соединений (ХОС). </w:t>
      </w:r>
    </w:p>
    <w:p w:rsidR="00B65E60" w:rsidRPr="00B65E60" w:rsidRDefault="00B65E60" w:rsidP="00B65E6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5E60">
        <w:rPr>
          <w:rFonts w:ascii="Times New Roman" w:hAnsi="Times New Roman"/>
          <w:sz w:val="28"/>
          <w:szCs w:val="28"/>
        </w:rPr>
        <w:t>2.4. Выполнено плановое техническое обслуживание станции контроля качества атмосферного воздуха «Гора».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1D480C" w:rsidRDefault="00B65E60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3.1.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2D3AC1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="002D3AC1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D3AC1"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2D3AC1"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</w:t>
      </w:r>
      <w:r w:rsidR="0049730A">
        <w:rPr>
          <w:rFonts w:ascii="Times New Roman" w:hAnsi="Times New Roman"/>
          <w:sz w:val="28"/>
          <w:szCs w:val="28"/>
          <w:lang w:eastAsia="ru-RU"/>
        </w:rPr>
        <w:t xml:space="preserve">спутниковой </w:t>
      </w:r>
      <w:r w:rsidR="002D3AC1" w:rsidRPr="002877EA">
        <w:rPr>
          <w:rFonts w:ascii="Times New Roman" w:hAnsi="Times New Roman"/>
          <w:sz w:val="28"/>
          <w:szCs w:val="28"/>
          <w:lang w:eastAsia="ru-RU"/>
        </w:rPr>
        <w:t xml:space="preserve">гидрометеорологической информации. </w:t>
      </w:r>
      <w:r w:rsidR="002D3AC1" w:rsidRPr="003C351D">
        <w:rPr>
          <w:rFonts w:ascii="Times New Roman" w:hAnsi="Times New Roman"/>
          <w:sz w:val="28"/>
          <w:szCs w:val="28"/>
        </w:rPr>
        <w:t>Всего подготовлен</w:t>
      </w:r>
      <w:r w:rsidR="002D3AC1">
        <w:rPr>
          <w:rFonts w:ascii="Times New Roman" w:hAnsi="Times New Roman"/>
          <w:sz w:val="28"/>
          <w:szCs w:val="28"/>
        </w:rPr>
        <w:t>о</w:t>
      </w:r>
      <w:r w:rsidR="002D3AC1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2D3AC1">
        <w:rPr>
          <w:rFonts w:ascii="Times New Roman" w:hAnsi="Times New Roman"/>
          <w:sz w:val="28"/>
          <w:szCs w:val="28"/>
        </w:rPr>
        <w:t>о</w:t>
      </w:r>
      <w:r w:rsidR="002D3AC1"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535</w:t>
      </w:r>
      <w:r w:rsidR="002D3AC1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AC1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2D3AC1"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файов</w:t>
      </w:r>
      <w:proofErr w:type="spellEnd"/>
      <w:r w:rsidR="002D3AC1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65E60" w:rsidRPr="0049730A" w:rsidRDefault="00B65E60" w:rsidP="00722D8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.2. 02.10.2018 выполнена плановая проверка комплекса ВППИ комиссией государственного управления связи Норвегии. В состав комиссии входили 2 </w:t>
      </w:r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представителя Государственного управления связи Норвегии, 1 представитель Норвежского института оборонных исследований, 1 представитель </w:t>
      </w:r>
      <w:r w:rsidR="0049730A"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Губернатора Шпицбергена и переводчик. Замечаний по работе ВППИ</w:t>
      </w:r>
      <w:r w:rsid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комиссии</w:t>
      </w:r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нет</w:t>
      </w:r>
      <w:r w:rsid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6B14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 xml:space="preserve">4.1. Обеспечена бесперебойная работа автоматического метеорологического градиентного комплекса (ААНИИ), установленного на </w:t>
      </w:r>
      <w:proofErr w:type="spellStart"/>
      <w:r w:rsidRPr="006B143A">
        <w:rPr>
          <w:rFonts w:ascii="Times New Roman" w:hAnsi="Times New Roman"/>
          <w:sz w:val="28"/>
          <w:szCs w:val="28"/>
        </w:rPr>
        <w:t>криосфе</w:t>
      </w:r>
      <w:r w:rsidR="0049730A">
        <w:rPr>
          <w:rFonts w:ascii="Times New Roman" w:hAnsi="Times New Roman"/>
          <w:sz w:val="28"/>
          <w:szCs w:val="28"/>
        </w:rPr>
        <w:t>рном</w:t>
      </w:r>
      <w:proofErr w:type="spellEnd"/>
      <w:r w:rsidR="0049730A"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 w:rsidR="0049730A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49730A">
        <w:rPr>
          <w:rFonts w:ascii="Times New Roman" w:hAnsi="Times New Roman"/>
          <w:sz w:val="28"/>
          <w:szCs w:val="28"/>
        </w:rPr>
        <w:t>. 01.10.2018</w:t>
      </w:r>
      <w:r w:rsidRPr="006B143A">
        <w:rPr>
          <w:rFonts w:ascii="Times New Roman" w:hAnsi="Times New Roman"/>
          <w:sz w:val="28"/>
          <w:szCs w:val="28"/>
        </w:rPr>
        <w:t xml:space="preserve"> проведена инспекция комплекса, считаны данные</w:t>
      </w:r>
      <w:r w:rsidR="0049730A">
        <w:rPr>
          <w:rFonts w:ascii="Times New Roman" w:hAnsi="Times New Roman"/>
          <w:sz w:val="28"/>
          <w:szCs w:val="28"/>
        </w:rPr>
        <w:t>.</w:t>
      </w:r>
    </w:p>
    <w:p w:rsidR="00BE41D7" w:rsidRPr="00D13E8B" w:rsidRDefault="0049730A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49730A" w:rsidRPr="0049730A" w:rsidRDefault="0049730A" w:rsidP="004973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49730A">
        <w:rPr>
          <w:rFonts w:ascii="Times New Roman" w:hAnsi="Times New Roman"/>
          <w:sz w:val="28"/>
          <w:szCs w:val="28"/>
        </w:rPr>
        <w:t xml:space="preserve">Осуществлялась камеральная обработка и анализ натурных данных, полученных в ходе выполнения </w:t>
      </w:r>
      <w:r>
        <w:rPr>
          <w:rFonts w:ascii="Times New Roman" w:hAnsi="Times New Roman"/>
          <w:sz w:val="28"/>
          <w:szCs w:val="28"/>
        </w:rPr>
        <w:t xml:space="preserve">программы работ </w:t>
      </w:r>
      <w:r w:rsidRPr="0049730A">
        <w:rPr>
          <w:rFonts w:ascii="Times New Roman" w:hAnsi="Times New Roman"/>
          <w:sz w:val="28"/>
          <w:szCs w:val="28"/>
        </w:rPr>
        <w:t xml:space="preserve">сезонной экспедиции «Шпицберген – 2018». </w:t>
      </w:r>
    </w:p>
    <w:p w:rsidR="0049730A" w:rsidRPr="0049730A" w:rsidRDefault="0049730A" w:rsidP="004973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49730A">
        <w:rPr>
          <w:rFonts w:ascii="Times New Roman" w:hAnsi="Times New Roman"/>
          <w:sz w:val="28"/>
          <w:szCs w:val="28"/>
        </w:rPr>
        <w:t xml:space="preserve">Проведена лабораторная подготовка </w:t>
      </w:r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 образцов четвертичных отложений из разреза X18-13 (</w:t>
      </w:r>
      <w:proofErr w:type="spellStart"/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Холлендердален</w:t>
      </w:r>
      <w:proofErr w:type="spellEnd"/>
      <w:r w:rsidRPr="004973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для проведения диатомового анализа.</w:t>
      </w: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9730A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0673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1028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6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DC9E6-80C4-400D-8E3D-22D330BC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2018-10-04T07:59:00Z</dcterms:created>
  <dcterms:modified xsi:type="dcterms:W3CDTF">2018-10-04T07:59:00Z</dcterms:modified>
</cp:coreProperties>
</file>